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AC" w:rsidRPr="007358F9" w:rsidRDefault="00994AAC" w:rsidP="00994AAC">
      <w:pPr>
        <w:pStyle w:val="Rubrik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6"/>
        </w:rPr>
        <w:t>Verksamhetsberättelse 2012</w:t>
      </w:r>
      <w:r>
        <w:rPr>
          <w:rFonts w:ascii="Verdana" w:hAnsi="Verdana"/>
          <w:sz w:val="36"/>
        </w:rPr>
        <w:br/>
      </w:r>
      <w:r w:rsidRPr="007358F9">
        <w:rPr>
          <w:rFonts w:ascii="Verdana" w:hAnsi="Verdana"/>
          <w:sz w:val="24"/>
          <w:szCs w:val="24"/>
        </w:rPr>
        <w:t>(bilaga till Årsredovisning 20</w:t>
      </w:r>
      <w:r>
        <w:rPr>
          <w:rFonts w:ascii="Verdana" w:hAnsi="Verdana"/>
          <w:sz w:val="24"/>
          <w:szCs w:val="24"/>
        </w:rPr>
        <w:t>12</w:t>
      </w:r>
      <w:r w:rsidRPr="007358F9">
        <w:rPr>
          <w:rFonts w:ascii="Verdana" w:hAnsi="Verdana"/>
          <w:sz w:val="24"/>
          <w:szCs w:val="24"/>
        </w:rPr>
        <w:t>)</w:t>
      </w:r>
    </w:p>
    <w:p w:rsidR="00994AAC" w:rsidRDefault="00994AAC" w:rsidP="00994AAC"/>
    <w:p w:rsidR="00994AAC" w:rsidRDefault="00994AAC" w:rsidP="00994AAC">
      <w:pPr>
        <w:pStyle w:val="Brdtext2"/>
        <w:ind w:left="851"/>
        <w:rPr>
          <w:sz w:val="24"/>
          <w:szCs w:val="24"/>
        </w:rPr>
      </w:pPr>
      <w:r>
        <w:rPr>
          <w:sz w:val="24"/>
          <w:szCs w:val="24"/>
        </w:rPr>
        <w:t>Nedan är några av de åtgärder styrelsen har hållit i under det gångna året:</w:t>
      </w:r>
    </w:p>
    <w:p w:rsidR="00994AAC" w:rsidRDefault="00994AAC" w:rsidP="00994AAC">
      <w:pPr>
        <w:pStyle w:val="Brdtext2"/>
        <w:ind w:left="851"/>
        <w:rPr>
          <w:sz w:val="24"/>
          <w:szCs w:val="24"/>
        </w:rPr>
      </w:pPr>
    </w:p>
    <w:p w:rsidR="00994AAC" w:rsidRDefault="006F7291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större renovering/</w:t>
      </w:r>
      <w:r w:rsidR="00994AAC">
        <w:rPr>
          <w:sz w:val="24"/>
          <w:szCs w:val="24"/>
        </w:rPr>
        <w:t xml:space="preserve">utbyte av vissa </w:t>
      </w:r>
      <w:r w:rsidR="00D47C67">
        <w:rPr>
          <w:sz w:val="24"/>
          <w:szCs w:val="24"/>
        </w:rPr>
        <w:t xml:space="preserve">av </w:t>
      </w:r>
      <w:r w:rsidR="00994AAC">
        <w:rPr>
          <w:sz w:val="24"/>
          <w:szCs w:val="24"/>
        </w:rPr>
        <w:t xml:space="preserve">våra </w:t>
      </w:r>
      <w:r w:rsidR="00D47C67">
        <w:rPr>
          <w:sz w:val="24"/>
          <w:szCs w:val="24"/>
        </w:rPr>
        <w:t xml:space="preserve">vattenledningar </w:t>
      </w:r>
      <w:r w:rsidR="00994AAC">
        <w:rPr>
          <w:sz w:val="24"/>
          <w:szCs w:val="24"/>
        </w:rPr>
        <w:t>och anknytande kranarna</w:t>
      </w:r>
      <w:r>
        <w:rPr>
          <w:sz w:val="24"/>
          <w:szCs w:val="24"/>
        </w:rPr>
        <w:t xml:space="preserve"> har genomförts</w:t>
      </w:r>
      <w:r w:rsidR="00994AAC">
        <w:rPr>
          <w:sz w:val="24"/>
          <w:szCs w:val="24"/>
        </w:rPr>
        <w:t>.</w:t>
      </w:r>
    </w:p>
    <w:p w:rsidR="00994AAC" w:rsidRDefault="006A0EB1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Vår fastighet har fått ännu en fiberanslutning från kommunens fibernät, vilket gör att vi framtidssäkrat för kommande tjänster när vi nu har 2 fibe</w:t>
      </w:r>
      <w:r w:rsidR="00C140CD">
        <w:rPr>
          <w:sz w:val="24"/>
          <w:szCs w:val="24"/>
        </w:rPr>
        <w:t>r</w:t>
      </w:r>
      <w:r w:rsidR="002937E7">
        <w:rPr>
          <w:sz w:val="24"/>
          <w:szCs w:val="24"/>
        </w:rPr>
        <w:t>kopplingar som är leverantörsoberoende.</w:t>
      </w:r>
    </w:p>
    <w:p w:rsidR="00012F10" w:rsidRDefault="00012F10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 yttre entrédörren har målats.</w:t>
      </w:r>
    </w:p>
    <w:p w:rsidR="00012F10" w:rsidRDefault="006F7291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Takplåt har åtgärdats </w:t>
      </w:r>
      <w:r w:rsidR="00FE5C19">
        <w:rPr>
          <w:sz w:val="24"/>
          <w:szCs w:val="24"/>
        </w:rPr>
        <w:t>som gav upphov till en vattenläcka</w:t>
      </w:r>
    </w:p>
    <w:p w:rsidR="00FE5C19" w:rsidRDefault="006F7291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Vår</w:t>
      </w:r>
      <w:r w:rsidR="00FE5C19">
        <w:rPr>
          <w:sz w:val="24"/>
          <w:szCs w:val="24"/>
        </w:rPr>
        <w:t xml:space="preserve"> gamla TV-antenn </w:t>
      </w:r>
      <w:r>
        <w:rPr>
          <w:sz w:val="24"/>
          <w:szCs w:val="24"/>
        </w:rPr>
        <w:t xml:space="preserve">har tagits bort </w:t>
      </w:r>
      <w:r w:rsidR="00FE5C19">
        <w:rPr>
          <w:sz w:val="24"/>
          <w:szCs w:val="24"/>
        </w:rPr>
        <w:t>från taket</w:t>
      </w:r>
      <w:r>
        <w:rPr>
          <w:sz w:val="24"/>
          <w:szCs w:val="24"/>
        </w:rPr>
        <w:t xml:space="preserve"> pga risk att den skulle </w:t>
      </w:r>
      <w:r w:rsidR="00AB1599">
        <w:rPr>
          <w:sz w:val="24"/>
          <w:szCs w:val="24"/>
        </w:rPr>
        <w:t xml:space="preserve">falla ner vid en </w:t>
      </w:r>
      <w:r>
        <w:rPr>
          <w:sz w:val="24"/>
          <w:szCs w:val="24"/>
        </w:rPr>
        <w:t>storm</w:t>
      </w:r>
      <w:r w:rsidR="00D47C67">
        <w:rPr>
          <w:sz w:val="24"/>
          <w:szCs w:val="24"/>
        </w:rPr>
        <w:t>.</w:t>
      </w:r>
    </w:p>
    <w:p w:rsidR="00FE5C19" w:rsidRDefault="006F7291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Alla radiatorer i fastigheten och i alla lägenheter har besiktigats och kontrollerats så termostater fungerar.</w:t>
      </w:r>
      <w:r w:rsidR="005D728B">
        <w:rPr>
          <w:sz w:val="24"/>
          <w:szCs w:val="24"/>
        </w:rPr>
        <w:t xml:space="preserve"> Termostater har bytts ut där de inte fungerade.</w:t>
      </w:r>
    </w:p>
    <w:p w:rsidR="00AB1599" w:rsidRDefault="00AB1599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Offerter har tagits in på olika modeller och storlekar på torkskåp</w:t>
      </w:r>
      <w:r w:rsidR="00D47C67">
        <w:rPr>
          <w:sz w:val="24"/>
          <w:szCs w:val="24"/>
        </w:rPr>
        <w:t>.</w:t>
      </w:r>
    </w:p>
    <w:p w:rsidR="00AB1599" w:rsidRDefault="00980C43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Ett nytt fakturasystem har införts </w:t>
      </w:r>
      <w:r w:rsidR="00D47C67">
        <w:rPr>
          <w:sz w:val="24"/>
          <w:szCs w:val="24"/>
        </w:rPr>
        <w:t xml:space="preserve">i föreningen </w:t>
      </w:r>
      <w:r>
        <w:rPr>
          <w:sz w:val="24"/>
          <w:szCs w:val="24"/>
        </w:rPr>
        <w:t xml:space="preserve">av </w:t>
      </w:r>
      <w:r w:rsidR="00D47C67">
        <w:rPr>
          <w:sz w:val="24"/>
          <w:szCs w:val="24"/>
        </w:rPr>
        <w:t xml:space="preserve">vår ekonomiska förvaltare </w:t>
      </w:r>
      <w:r>
        <w:rPr>
          <w:sz w:val="24"/>
          <w:szCs w:val="24"/>
        </w:rPr>
        <w:t>Castor</w:t>
      </w:r>
      <w:r w:rsidR="00D47C67">
        <w:rPr>
          <w:sz w:val="24"/>
          <w:szCs w:val="24"/>
        </w:rPr>
        <w:t>.</w:t>
      </w:r>
    </w:p>
    <w:p w:rsidR="00D47C67" w:rsidRPr="00D47C67" w:rsidRDefault="00980C43" w:rsidP="00D47C67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Migrering av hemsidan för Sandören 2 till ett helt nytt system</w:t>
      </w:r>
      <w:r w:rsidR="00D47C67">
        <w:rPr>
          <w:sz w:val="24"/>
          <w:szCs w:val="24"/>
        </w:rPr>
        <w:t>, hos Bostadsrätter</w:t>
      </w:r>
      <w:r w:rsidR="007A2C4A">
        <w:rPr>
          <w:sz w:val="24"/>
          <w:szCs w:val="24"/>
        </w:rPr>
        <w:t xml:space="preserve"> (det nya namnet för ”gamla” SBC:s medlemsorganisation)</w:t>
      </w:r>
      <w:r w:rsidR="00D47C67">
        <w:rPr>
          <w:sz w:val="24"/>
          <w:szCs w:val="24"/>
        </w:rPr>
        <w:t xml:space="preserve">, </w:t>
      </w:r>
      <w:r>
        <w:rPr>
          <w:sz w:val="24"/>
          <w:szCs w:val="24"/>
        </w:rPr>
        <w:t>har påbörjats</w:t>
      </w:r>
      <w:r w:rsidR="00D47C67">
        <w:rPr>
          <w:sz w:val="24"/>
          <w:szCs w:val="24"/>
        </w:rPr>
        <w:t>.</w:t>
      </w:r>
    </w:p>
    <w:p w:rsidR="00994AAC" w:rsidRPr="00226DDC" w:rsidRDefault="00994AAC" w:rsidP="00994AAC">
      <w:pPr>
        <w:pStyle w:val="Rubrik1"/>
        <w:ind w:firstLine="851"/>
        <w:rPr>
          <w:rFonts w:ascii="Verdana" w:hAnsi="Verdana"/>
          <w:bCs/>
        </w:rPr>
      </w:pPr>
      <w:r w:rsidRPr="00226DDC">
        <w:rPr>
          <w:rFonts w:ascii="Verdana" w:hAnsi="Verdana"/>
          <w:bCs/>
        </w:rPr>
        <w:t>Styrelsen</w:t>
      </w:r>
    </w:p>
    <w:p w:rsidR="00994AAC" w:rsidRPr="007358F9" w:rsidRDefault="00994AAC" w:rsidP="00994AAC">
      <w:pPr>
        <w:ind w:left="851"/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>Styre</w:t>
      </w:r>
      <w:r>
        <w:rPr>
          <w:rFonts w:ascii="Verdana" w:hAnsi="Verdana"/>
          <w:szCs w:val="24"/>
        </w:rPr>
        <w:t>lsen har under året genomfört 9 styrelsemöten där vi bland annat har behandlat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Underhållsplan och budget 2012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Årsredovisning 201</w:t>
      </w:r>
      <w:r w:rsidR="00F849FB">
        <w:rPr>
          <w:rFonts w:ascii="Verdana" w:hAnsi="Verdana"/>
          <w:szCs w:val="24"/>
        </w:rPr>
        <w:t>2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>Kontinuerlig ekonomiuppföljning</w:t>
      </w:r>
    </w:p>
    <w:p w:rsidR="00994AAC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Löpande kontakt med ABC Fastighetsskötsel i olika frågor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Offerter i olika underhållsärenden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>Ä</w:t>
      </w:r>
      <w:r>
        <w:rPr>
          <w:rFonts w:ascii="Verdana" w:hAnsi="Verdana"/>
          <w:szCs w:val="24"/>
        </w:rPr>
        <w:t>renden ang. trädgård, snöskottning, trivsel, t</w:t>
      </w:r>
      <w:r w:rsidRPr="007358F9">
        <w:rPr>
          <w:rFonts w:ascii="Verdana" w:hAnsi="Verdana"/>
          <w:szCs w:val="24"/>
        </w:rPr>
        <w:t>rappstädning</w:t>
      </w:r>
      <w:r>
        <w:rPr>
          <w:rFonts w:ascii="Verdana" w:hAnsi="Verdana"/>
          <w:szCs w:val="24"/>
        </w:rPr>
        <w:t xml:space="preserve"> och käll-/sophantering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>Skrivelser från medlemmar</w:t>
      </w:r>
      <w:r>
        <w:rPr>
          <w:rFonts w:ascii="Verdana" w:hAnsi="Verdana"/>
          <w:szCs w:val="24"/>
        </w:rPr>
        <w:t xml:space="preserve"> och utredningar av olika skadeärenden.</w:t>
      </w:r>
    </w:p>
    <w:p w:rsidR="00994AAC" w:rsidRPr="007358F9" w:rsidRDefault="001D1527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Informationsblad (7</w:t>
      </w:r>
      <w:r w:rsidR="00994AAC">
        <w:rPr>
          <w:rFonts w:ascii="Verdana" w:hAnsi="Verdana"/>
          <w:szCs w:val="24"/>
        </w:rPr>
        <w:t xml:space="preserve"> </w:t>
      </w:r>
      <w:r w:rsidR="00994AAC" w:rsidRPr="007358F9">
        <w:rPr>
          <w:rFonts w:ascii="Verdana" w:hAnsi="Verdana"/>
          <w:szCs w:val="24"/>
        </w:rPr>
        <w:t>st</w:t>
      </w:r>
      <w:r w:rsidR="00994AAC">
        <w:rPr>
          <w:rFonts w:ascii="Verdana" w:hAnsi="Verdana"/>
          <w:szCs w:val="24"/>
        </w:rPr>
        <w:t>ycken</w:t>
      </w:r>
      <w:r w:rsidR="00994AAC" w:rsidRPr="007358F9">
        <w:rPr>
          <w:rFonts w:ascii="Verdana" w:hAnsi="Verdana"/>
          <w:szCs w:val="24"/>
        </w:rPr>
        <w:t>)</w:t>
      </w:r>
    </w:p>
    <w:p w:rsidR="00994AAC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 xml:space="preserve">Planering av ordinarie </w:t>
      </w:r>
      <w:r>
        <w:rPr>
          <w:rFonts w:ascii="Verdana" w:hAnsi="Verdana"/>
          <w:szCs w:val="24"/>
        </w:rPr>
        <w:t>års</w:t>
      </w:r>
      <w:r w:rsidRPr="007358F9">
        <w:rPr>
          <w:rFonts w:ascii="Verdana" w:hAnsi="Verdana"/>
          <w:szCs w:val="24"/>
        </w:rPr>
        <w:t>stämma</w:t>
      </w:r>
    </w:p>
    <w:p w:rsidR="00994AAC" w:rsidRDefault="00994AAC" w:rsidP="00994AAC">
      <w:pPr>
        <w:rPr>
          <w:szCs w:val="24"/>
        </w:rPr>
      </w:pPr>
    </w:p>
    <w:p w:rsidR="00C628C1" w:rsidRDefault="00994AAC" w:rsidP="00D47C67">
      <w:pPr>
        <w:ind w:left="765"/>
        <w:rPr>
          <w:rFonts w:ascii="Verdana" w:hAnsi="Verdana"/>
          <w:b/>
          <w:sz w:val="28"/>
          <w:szCs w:val="28"/>
        </w:rPr>
      </w:pPr>
      <w:r w:rsidRPr="000450FF">
        <w:rPr>
          <w:rFonts w:ascii="Verdana" w:hAnsi="Verdana"/>
          <w:b/>
          <w:sz w:val="28"/>
          <w:szCs w:val="28"/>
        </w:rPr>
        <w:t>Trädgårdsgruppen</w:t>
      </w:r>
    </w:p>
    <w:p w:rsidR="00994AAC" w:rsidRPr="00C628C1" w:rsidRDefault="00C628C1" w:rsidP="00C628C1">
      <w:pPr>
        <w:ind w:left="765"/>
        <w:rPr>
          <w:rFonts w:ascii="Verdana" w:hAnsi="Verdana"/>
          <w:szCs w:val="24"/>
        </w:rPr>
      </w:pPr>
      <w:r w:rsidRPr="00C628C1">
        <w:rPr>
          <w:rFonts w:ascii="Verdana" w:hAnsi="Verdana"/>
          <w:szCs w:val="24"/>
        </w:rPr>
        <w:t xml:space="preserve">Årets trädgårdsarbete utfördes framförallt vid två tillfällen. En gång i regn och en gång utan regn då många deltog i rensning, röjning, grävning, sopning, krattning, beskärning, m.m. Både barn och vuxna arbetade ivrigt och målmedvetet. Några av de nyaste i huset bidrog med sina insatser och </w:t>
      </w:r>
      <w:r w:rsidRPr="00C628C1">
        <w:rPr>
          <w:rFonts w:ascii="Verdana" w:hAnsi="Verdana"/>
          <w:szCs w:val="24"/>
        </w:rPr>
        <w:lastRenderedPageBreak/>
        <w:t>idéer.</w:t>
      </w:r>
      <w:r>
        <w:rPr>
          <w:rFonts w:ascii="Verdana" w:hAnsi="Verdana"/>
          <w:szCs w:val="24"/>
        </w:rPr>
        <w:t xml:space="preserve"> </w:t>
      </w:r>
      <w:r w:rsidRPr="00C628C1">
        <w:rPr>
          <w:rFonts w:ascii="Verdana" w:hAnsi="Verdana"/>
          <w:szCs w:val="24"/>
        </w:rPr>
        <w:t>Kaffe och saft med bullar blev det som vanligt med utrymme för småprat om ditt och datt.</w:t>
      </w:r>
      <w:r>
        <w:rPr>
          <w:rFonts w:ascii="Verdana" w:hAnsi="Verdana"/>
          <w:szCs w:val="24"/>
        </w:rPr>
        <w:t xml:space="preserve"> </w:t>
      </w:r>
      <w:r w:rsidRPr="00C628C1">
        <w:rPr>
          <w:rFonts w:ascii="Verdana" w:hAnsi="Verdana"/>
          <w:szCs w:val="24"/>
        </w:rPr>
        <w:t xml:space="preserve">Vår trädgård växer fram steg för steg och nya sorter tillkommer på initiativ från husets trädgårdsvänner. </w:t>
      </w:r>
    </w:p>
    <w:p w:rsidR="00994AAC" w:rsidRPr="007B37A0" w:rsidRDefault="00994AAC" w:rsidP="006F7291">
      <w:pPr>
        <w:pStyle w:val="Rubrik1"/>
        <w:ind w:firstLine="851"/>
        <w:rPr>
          <w:rFonts w:ascii="Verdana" w:hAnsi="Verdana"/>
          <w:szCs w:val="28"/>
        </w:rPr>
      </w:pPr>
      <w:r w:rsidRPr="007B37A0">
        <w:rPr>
          <w:rFonts w:ascii="Verdana" w:hAnsi="Verdana"/>
          <w:szCs w:val="28"/>
        </w:rPr>
        <w:t>Snöskottning</w:t>
      </w:r>
    </w:p>
    <w:p w:rsidR="00994AAC" w:rsidRPr="005858C8" w:rsidRDefault="00F90EC2" w:rsidP="00994AAC">
      <w:pPr>
        <w:pStyle w:val="Brdtextmedindrag"/>
        <w:rPr>
          <w:rFonts w:ascii="Verdana" w:hAnsi="Verdana" w:cs="Courier New"/>
          <w:szCs w:val="24"/>
        </w:rPr>
      </w:pPr>
      <w:r>
        <w:rPr>
          <w:rFonts w:ascii="Verdana" w:hAnsi="Verdana" w:cs="Courier New"/>
          <w:szCs w:val="24"/>
        </w:rPr>
        <w:t>15</w:t>
      </w:r>
      <w:r w:rsidR="00994AAC">
        <w:rPr>
          <w:rFonts w:ascii="Verdana" w:hAnsi="Verdana" w:cs="Courier New"/>
          <w:szCs w:val="24"/>
        </w:rPr>
        <w:t xml:space="preserve"> hushåll har anmält</w:t>
      </w:r>
      <w:r w:rsidR="00994AAC" w:rsidRPr="007358F9">
        <w:rPr>
          <w:rFonts w:ascii="Verdana" w:hAnsi="Verdana" w:cs="Courier New"/>
          <w:szCs w:val="24"/>
        </w:rPr>
        <w:t xml:space="preserve"> sig till snöskottningsschema</w:t>
      </w:r>
      <w:r w:rsidR="00994AAC">
        <w:rPr>
          <w:rFonts w:ascii="Verdana" w:hAnsi="Verdana" w:cs="Courier New"/>
          <w:szCs w:val="24"/>
        </w:rPr>
        <w:t>t</w:t>
      </w:r>
      <w:r w:rsidR="008946A0">
        <w:rPr>
          <w:rFonts w:ascii="Verdana" w:hAnsi="Verdana" w:cs="Courier New"/>
          <w:szCs w:val="24"/>
        </w:rPr>
        <w:t xml:space="preserve"> 2012-2013</w:t>
      </w:r>
      <w:r>
        <w:rPr>
          <w:rFonts w:ascii="Verdana" w:hAnsi="Verdana" w:cs="Courier New"/>
          <w:szCs w:val="24"/>
        </w:rPr>
        <w:t>, lika många som säsongen innan.</w:t>
      </w:r>
      <w:r w:rsidR="00994AAC">
        <w:rPr>
          <w:rFonts w:ascii="Verdana" w:hAnsi="Verdana" w:cs="Courier New"/>
          <w:szCs w:val="24"/>
        </w:rPr>
        <w:t xml:space="preserve">. Ett stort jättetack till er </w:t>
      </w:r>
      <w:r w:rsidR="00A21961">
        <w:rPr>
          <w:rFonts w:ascii="Verdana" w:hAnsi="Verdana" w:cs="Courier New"/>
          <w:szCs w:val="24"/>
        </w:rPr>
        <w:t xml:space="preserve">– många av oss fick </w:t>
      </w:r>
      <w:r w:rsidR="00994AAC">
        <w:rPr>
          <w:rFonts w:ascii="Verdana" w:hAnsi="Verdana" w:cs="Courier New"/>
          <w:szCs w:val="24"/>
        </w:rPr>
        <w:t>spänna våra snömuskler denna gång. Det har sparat mycket pengar till vår förening. Snöskottning är en förhållandevis dyr tjänst att köpa in och även ett rent</w:t>
      </w:r>
      <w:r w:rsidR="00A21961">
        <w:rPr>
          <w:rFonts w:ascii="Verdana" w:hAnsi="Verdana" w:cs="Courier New"/>
          <w:szCs w:val="24"/>
        </w:rPr>
        <w:t xml:space="preserve"> serviceavtal</w:t>
      </w:r>
      <w:r w:rsidR="00994AAC">
        <w:rPr>
          <w:rFonts w:ascii="Verdana" w:hAnsi="Verdana" w:cs="Courier New"/>
          <w:szCs w:val="24"/>
        </w:rPr>
        <w:t xml:space="preserve"> kostar en slant. Vi hoppas på minst lika bra uppslutning</w:t>
      </w:r>
      <w:r w:rsidR="00B102E4">
        <w:rPr>
          <w:rFonts w:ascii="Verdana" w:hAnsi="Verdana" w:cs="Courier New"/>
          <w:szCs w:val="24"/>
        </w:rPr>
        <w:t xml:space="preserve"> nästa</w:t>
      </w:r>
      <w:r w:rsidR="00994AAC">
        <w:rPr>
          <w:rFonts w:ascii="Verdana" w:hAnsi="Verdana" w:cs="Courier New"/>
          <w:szCs w:val="24"/>
        </w:rPr>
        <w:t xml:space="preserve"> vinter</w:t>
      </w:r>
      <w:r w:rsidR="00B102E4">
        <w:rPr>
          <w:rFonts w:ascii="Verdana" w:hAnsi="Verdana" w:cs="Courier New"/>
          <w:szCs w:val="24"/>
        </w:rPr>
        <w:t>säsong</w:t>
      </w:r>
      <w:r w:rsidR="00994AAC">
        <w:rPr>
          <w:rFonts w:ascii="Verdana" w:hAnsi="Verdana" w:cs="Courier New"/>
          <w:szCs w:val="24"/>
        </w:rPr>
        <w:t>.</w:t>
      </w:r>
      <w:r w:rsidR="00994AAC" w:rsidRPr="007358F9">
        <w:rPr>
          <w:rFonts w:ascii="Verdana" w:hAnsi="Verdana" w:cs="Courier New"/>
          <w:szCs w:val="24"/>
        </w:rPr>
        <w:br/>
      </w:r>
    </w:p>
    <w:p w:rsidR="00994AAC" w:rsidRDefault="00994AAC" w:rsidP="00994AAC">
      <w:pPr>
        <w:pStyle w:val="Rubrik1"/>
        <w:ind w:firstLine="851"/>
        <w:rPr>
          <w:rFonts w:ascii="Verdana" w:hAnsi="Verdana"/>
        </w:rPr>
      </w:pPr>
      <w:r>
        <w:rPr>
          <w:rFonts w:ascii="Verdana" w:hAnsi="Verdana"/>
        </w:rPr>
        <w:t>Trivsel</w:t>
      </w:r>
    </w:p>
    <w:p w:rsidR="00994AAC" w:rsidRPr="00895EB2" w:rsidRDefault="00994AAC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Medlemsmingel med mat och dryck efter årsstämman.</w:t>
      </w:r>
    </w:p>
    <w:p w:rsidR="00994AAC" w:rsidRPr="00D02042" w:rsidRDefault="00994AAC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 w:rsidRPr="00D02042">
        <w:rPr>
          <w:sz w:val="24"/>
        </w:rPr>
        <w:t xml:space="preserve">Barn och vuxna samlades för den traditionsenliga julgranständningen av vår utegran. Alla barnen hjälptes entusiastiskt åt med att klä granen. Samtidigt bjöds det på glögg, saft och pepparkakor. </w:t>
      </w:r>
    </w:p>
    <w:p w:rsidR="00994AAC" w:rsidRDefault="00994AAC" w:rsidP="00994AAC"/>
    <w:p w:rsidR="00994AAC" w:rsidRDefault="00994AAC" w:rsidP="00994AAC"/>
    <w:p w:rsidR="00994AAC" w:rsidRDefault="00994AAC" w:rsidP="00994AAC"/>
    <w:p w:rsidR="00994AAC" w:rsidRDefault="00994AAC" w:rsidP="00994AAC"/>
    <w:p w:rsidR="004C27C3" w:rsidRDefault="004C27C3"/>
    <w:sectPr w:rsidR="004C27C3" w:rsidSect="00D210B8">
      <w:headerReference w:type="default" r:id="rId7"/>
      <w:footerReference w:type="even" r:id="rId8"/>
      <w:footerReference w:type="default" r:id="rId9"/>
      <w:pgSz w:w="11906" w:h="16838" w:code="9"/>
      <w:pgMar w:top="2275" w:right="562" w:bottom="1166" w:left="1138" w:header="10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24" w:rsidRDefault="00FE3D24" w:rsidP="00994AAC">
      <w:r>
        <w:separator/>
      </w:r>
    </w:p>
  </w:endnote>
  <w:endnote w:type="continuationSeparator" w:id="0">
    <w:p w:rsidR="00FE3D24" w:rsidRDefault="00FE3D24" w:rsidP="0099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33" w:rsidRDefault="002863D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7CD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F0133" w:rsidRDefault="00FE3D24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40" w:rsidRDefault="002863DB">
    <w:pPr>
      <w:pStyle w:val="Sidfot"/>
      <w:tabs>
        <w:tab w:val="clear" w:pos="4536"/>
        <w:tab w:val="clear" w:pos="9072"/>
      </w:tabs>
      <w:ind w:right="360" w:firstLine="142"/>
      <w:rPr>
        <w:sz w:val="20"/>
      </w:rPr>
    </w:pPr>
    <w:r>
      <w:rPr>
        <w:noProof/>
        <w:sz w:val="20"/>
      </w:rPr>
      <w:pict>
        <v:line id="_x0000_s1026" style="position:absolute;left:0;text-align:left;z-index:251658240" from="1.15pt,-2.2pt" to="496.15pt,-2.2pt"/>
      </w:pict>
    </w:r>
    <w:r w:rsidR="00994AAC">
      <w:rPr>
        <w:sz w:val="20"/>
      </w:rPr>
      <w:t>Verksamhetsberättelse 2012</w:t>
    </w:r>
  </w:p>
  <w:p w:rsidR="00994AAC" w:rsidRDefault="00994AAC">
    <w:pPr>
      <w:pStyle w:val="Sidfot"/>
      <w:tabs>
        <w:tab w:val="clear" w:pos="4536"/>
        <w:tab w:val="clear" w:pos="9072"/>
      </w:tabs>
      <w:ind w:right="360" w:firstLine="142"/>
      <w:rPr>
        <w:sz w:val="20"/>
      </w:rPr>
    </w:pPr>
  </w:p>
  <w:p w:rsidR="005F0133" w:rsidRDefault="005C7CDE">
    <w:pPr>
      <w:pStyle w:val="Sidfot"/>
      <w:tabs>
        <w:tab w:val="clear" w:pos="4536"/>
        <w:tab w:val="clear" w:pos="9072"/>
      </w:tabs>
      <w:ind w:right="360" w:firstLine="142"/>
      <w:rPr>
        <w:sz w:val="20"/>
      </w:rPr>
    </w:pPr>
    <w:r>
      <w:rPr>
        <w:sz w:val="20"/>
      </w:rPr>
      <w:tab/>
    </w:r>
    <w:r>
      <w:rPr>
        <w:sz w:val="20"/>
      </w:rPr>
      <w:tab/>
    </w:r>
    <w:r w:rsidRPr="00932EE7">
      <w:rPr>
        <w:snapToGrid w:val="0"/>
        <w:sz w:val="20"/>
      </w:rPr>
      <w:t xml:space="preserve">Sidan </w:t>
    </w:r>
    <w:r w:rsidR="002863DB" w:rsidRPr="00932EE7">
      <w:rPr>
        <w:snapToGrid w:val="0"/>
        <w:sz w:val="20"/>
      </w:rPr>
      <w:fldChar w:fldCharType="begin"/>
    </w:r>
    <w:r w:rsidRPr="00932EE7">
      <w:rPr>
        <w:snapToGrid w:val="0"/>
        <w:sz w:val="20"/>
      </w:rPr>
      <w:instrText xml:space="preserve"> PAGE </w:instrText>
    </w:r>
    <w:r w:rsidR="002863DB" w:rsidRPr="00932EE7">
      <w:rPr>
        <w:snapToGrid w:val="0"/>
        <w:sz w:val="20"/>
      </w:rPr>
      <w:fldChar w:fldCharType="separate"/>
    </w:r>
    <w:r w:rsidR="001D1527">
      <w:rPr>
        <w:noProof/>
        <w:snapToGrid w:val="0"/>
        <w:sz w:val="20"/>
      </w:rPr>
      <w:t>1</w:t>
    </w:r>
    <w:r w:rsidR="002863DB" w:rsidRPr="00932EE7">
      <w:rPr>
        <w:snapToGrid w:val="0"/>
        <w:sz w:val="20"/>
      </w:rPr>
      <w:fldChar w:fldCharType="end"/>
    </w:r>
    <w:r w:rsidRPr="00932EE7">
      <w:rPr>
        <w:snapToGrid w:val="0"/>
        <w:sz w:val="20"/>
      </w:rPr>
      <w:t xml:space="preserve"> av </w:t>
    </w:r>
    <w:r>
      <w:rPr>
        <w:snapToGrid w:val="0"/>
        <w:sz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24" w:rsidRDefault="00FE3D24" w:rsidP="00994AAC">
      <w:r>
        <w:separator/>
      </w:r>
    </w:p>
  </w:footnote>
  <w:footnote w:type="continuationSeparator" w:id="0">
    <w:p w:rsidR="00FE3D24" w:rsidRDefault="00FE3D24" w:rsidP="00994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33" w:rsidRPr="001517DE" w:rsidRDefault="002863DB">
    <w:pPr>
      <w:pStyle w:val="Sidhuvud"/>
      <w:rPr>
        <w:b/>
        <w:color w:val="0000FF"/>
        <w:sz w:val="44"/>
        <w:szCs w:val="44"/>
      </w:rPr>
    </w:pPr>
    <w:r w:rsidRPr="002863DB">
      <w:rPr>
        <w:rFonts w:ascii="Arial Black" w:hAnsi="Arial Black"/>
        <w:i/>
        <w:noProof/>
        <w:color w:val="0000FF"/>
        <w:sz w:val="44"/>
        <w:szCs w:val="44"/>
      </w:rPr>
      <w:pict>
        <v:line id="_x0000_s1025" style="position:absolute;z-index:251657216" from="1.15pt,39.8pt" to="496.15pt,39.8pt"/>
      </w:pict>
    </w:r>
    <w:r w:rsidR="005C7CDE" w:rsidRPr="001517DE">
      <w:rPr>
        <w:rFonts w:ascii="Arial Black" w:hAnsi="Arial Black"/>
        <w:i/>
        <w:emboss/>
        <w:color w:val="0000FF"/>
        <w:sz w:val="44"/>
        <w:szCs w:val="44"/>
      </w:rPr>
      <w:t>Brf Sandören 2</w:t>
    </w:r>
    <w:r w:rsidR="005C7CDE" w:rsidRPr="001517DE">
      <w:rPr>
        <w:i/>
        <w:emboss/>
        <w:color w:val="0000FF"/>
        <w:sz w:val="44"/>
        <w:szCs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1D8C"/>
    <w:multiLevelType w:val="hybridMultilevel"/>
    <w:tmpl w:val="8892B172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67EA54A3"/>
    <w:multiLevelType w:val="hybridMultilevel"/>
    <w:tmpl w:val="5F1AF67A"/>
    <w:lvl w:ilvl="0" w:tplc="32F8A06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94AAC"/>
    <w:rsid w:val="00012F10"/>
    <w:rsid w:val="001D1527"/>
    <w:rsid w:val="002863DB"/>
    <w:rsid w:val="002937E7"/>
    <w:rsid w:val="004C27C3"/>
    <w:rsid w:val="005C7CDE"/>
    <w:rsid w:val="005D728B"/>
    <w:rsid w:val="006A0EB1"/>
    <w:rsid w:val="006F7291"/>
    <w:rsid w:val="007A2C4A"/>
    <w:rsid w:val="007C328F"/>
    <w:rsid w:val="00853988"/>
    <w:rsid w:val="008946A0"/>
    <w:rsid w:val="009131BB"/>
    <w:rsid w:val="00980C43"/>
    <w:rsid w:val="00994AAC"/>
    <w:rsid w:val="00A21961"/>
    <w:rsid w:val="00AB1599"/>
    <w:rsid w:val="00B102E4"/>
    <w:rsid w:val="00B2121D"/>
    <w:rsid w:val="00C140CD"/>
    <w:rsid w:val="00C628C1"/>
    <w:rsid w:val="00C8014C"/>
    <w:rsid w:val="00D47C67"/>
    <w:rsid w:val="00F849FB"/>
    <w:rsid w:val="00F90EC2"/>
    <w:rsid w:val="00FA72D5"/>
    <w:rsid w:val="00FE3D24"/>
    <w:rsid w:val="00FE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94A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994AAC"/>
    <w:pPr>
      <w:keepNext/>
      <w:spacing w:before="240" w:after="60"/>
      <w:outlineLvl w:val="1"/>
    </w:pPr>
    <w:rPr>
      <w:rFonts w:ascii="Arial" w:hAnsi="Arial"/>
      <w:b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4AAC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994AAC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Sidhuvud">
    <w:name w:val="header"/>
    <w:basedOn w:val="Normal"/>
    <w:link w:val="SidhuvudChar"/>
    <w:rsid w:val="00994A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994A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994AAC"/>
  </w:style>
  <w:style w:type="paragraph" w:styleId="Brdtextmedindrag">
    <w:name w:val="Body Text Indent"/>
    <w:basedOn w:val="Normal"/>
    <w:link w:val="BrdtextmedindragChar"/>
    <w:rsid w:val="00994AAC"/>
    <w:pPr>
      <w:ind w:left="851"/>
    </w:pPr>
  </w:style>
  <w:style w:type="character" w:customStyle="1" w:styleId="BrdtextmedindragChar">
    <w:name w:val="Brödtext med indrag Char"/>
    <w:basedOn w:val="Standardstycketeckensnitt"/>
    <w:link w:val="Brdtextmedindrag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94AAC"/>
    <w:rPr>
      <w:rFonts w:ascii="Verdana" w:hAnsi="Verdana"/>
      <w:sz w:val="26"/>
    </w:rPr>
  </w:style>
  <w:style w:type="character" w:customStyle="1" w:styleId="Brdtext2Char">
    <w:name w:val="Brödtext 2 Char"/>
    <w:basedOn w:val="Standardstycketeckensnitt"/>
    <w:link w:val="Brdtext2"/>
    <w:rsid w:val="00994AAC"/>
    <w:rPr>
      <w:rFonts w:ascii="Verdana" w:eastAsia="Times New Roman" w:hAnsi="Verdana" w:cs="Times New Roman"/>
      <w:sz w:val="26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19</cp:revision>
  <dcterms:created xsi:type="dcterms:W3CDTF">2013-03-30T17:42:00Z</dcterms:created>
  <dcterms:modified xsi:type="dcterms:W3CDTF">2013-04-03T18:12:00Z</dcterms:modified>
</cp:coreProperties>
</file>